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numPr>
          <w:ilvl w:val="0"/>
          <w:numId w:val="1"/>
        </w:numPr>
        <w:spacing w:before="240" w:after="24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Scheda di sintesi sulla rilevazione degli OIV o organismi con funzioni analoghe</w:t>
      </w:r>
    </w:p>
    <w:p>
      <w:pPr>
        <w:pStyle w:val="ListParagraph"/>
        <w:ind w:left="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</w:r>
    </w:p>
    <w:p>
      <w:pPr>
        <w:pStyle w:val="ListParagraph"/>
        <w:spacing w:lineRule="auto" w:line="360"/>
        <w:ind w:left="0" w:hanging="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>
      <w:pPr>
        <w:pStyle w:val="ListParagraph"/>
        <w:spacing w:lineRule="auto" w:line="276" w:before="0" w:after="0"/>
        <w:ind w:left="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Indicare la data di svolgimento della rilevazione nel formato </w:t>
      </w:r>
      <w:r>
        <w:rPr>
          <w:rFonts w:eastAsia="Times New Roman" w:cs="Cambria" w:ascii="Titillium" w:hAnsi="Titillium"/>
          <w:color w:val="auto"/>
          <w:kern w:val="0"/>
          <w:sz w:val="20"/>
          <w:szCs w:val="20"/>
          <w:lang w:val="it-IT" w:eastAsia="ar-SA" w:bidi="ar-SA"/>
        </w:rPr>
        <w:t>31/05/2022</w:t>
      </w:r>
    </w:p>
    <w:p>
      <w:pPr>
        <w:pStyle w:val="ListParagraph"/>
        <w:spacing w:lineRule="auto" w:line="276"/>
        <w:ind w:left="0" w:hanging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 xml:space="preserve">Indicare la </w:t>
      </w:r>
      <w:r>
        <w:rPr>
          <w:rFonts w:ascii="Titillium" w:hAnsi="Titillium"/>
          <w:sz w:val="20"/>
          <w:szCs w:val="20"/>
          <w:u w:val="single"/>
        </w:rPr>
        <w:t>data di inizio e di fine</w:t>
      </w:r>
      <w:r>
        <w:rPr>
          <w:rFonts w:ascii="Titillium" w:hAnsi="Titillium"/>
          <w:sz w:val="20"/>
          <w:szCs w:val="20"/>
        </w:rPr>
        <w:t xml:space="preserve"> della rilevazione: dal 25/05/202</w:t>
      </w:r>
      <w:r>
        <w:rPr>
          <w:rFonts w:ascii="Titillium" w:hAnsi="Titillium"/>
          <w:sz w:val="20"/>
          <w:szCs w:val="20"/>
        </w:rPr>
        <w:t>2</w:t>
      </w:r>
      <w:r>
        <w:rPr>
          <w:rFonts w:ascii="Titillium" w:hAnsi="Titillium"/>
          <w:sz w:val="20"/>
          <w:szCs w:val="20"/>
        </w:rPr>
        <w:t xml:space="preserve"> al 31/05/202</w:t>
      </w:r>
      <w:r>
        <w:rPr>
          <w:rFonts w:ascii="Titillium" w:hAnsi="Titillium"/>
          <w:sz w:val="20"/>
          <w:szCs w:val="20"/>
        </w:rPr>
        <w:t>2</w:t>
      </w:r>
    </w:p>
    <w:p>
      <w:pPr>
        <w:pStyle w:val="ListParagraph"/>
        <w:spacing w:lineRule="auto" w:line="276"/>
        <w:ind w:left="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</w:r>
    </w:p>
    <w:p>
      <w:pPr>
        <w:pStyle w:val="ListParagraph"/>
        <w:spacing w:before="0" w:after="0"/>
        <w:ind w:left="0" w:hanging="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Estensione della rilevazione (nel solo caso di amministrazioni/enti con uffici periferici)</w:t>
      </w:r>
    </w:p>
    <w:p>
      <w:pPr>
        <w:pStyle w:val="ListParagraph"/>
        <w:spacing w:before="0" w:after="0"/>
        <w:ind w:left="0" w:hanging="0"/>
        <w:rPr>
          <w:rFonts w:ascii="Titillium" w:hAnsi="Titillium"/>
          <w:b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</w:r>
    </w:p>
    <w:p>
      <w:pPr>
        <w:pStyle w:val="ListParagraph"/>
        <w:spacing w:lineRule="auto" w:line="360" w:before="0" w:after="0"/>
        <w:ind w:left="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Indicare il numero complessivo degli uffici periferici esistenti e, se diverse, le tipologie di uffici periferici.</w:t>
      </w:r>
    </w:p>
    <w:p>
      <w:pPr>
        <w:pStyle w:val="ListParagraph"/>
        <w:spacing w:lineRule="auto" w:line="360" w:before="0" w:after="0"/>
        <w:ind w:left="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Per la formazione del campione di uffici periferici su cui effettuare la rilevazione, indicare il criterio di selezione del campione.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Riportare l’elenco degli uffici periferici selezionati. (Non ci sono )</w:t>
      </w:r>
    </w:p>
    <w:p>
      <w:pPr>
        <w:pStyle w:val="ListParagraph"/>
        <w:spacing w:lineRule="auto" w:line="276" w:before="0" w:after="0"/>
        <w:ind w:left="72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</w:r>
    </w:p>
    <w:p>
      <w:pPr>
        <w:pStyle w:val="ListParagraph"/>
        <w:spacing w:lineRule="auto" w:line="360"/>
        <w:ind w:left="0" w:hanging="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>
      <w:pPr>
        <w:pStyle w:val="ListParagraph"/>
        <w:spacing w:lineRule="auto" w:line="360" w:before="0" w:after="0"/>
        <w:ind w:left="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>
      <w:pPr>
        <w:pStyle w:val="Default"/>
        <w:spacing w:lineRule="auto" w:line="36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>
      <w:pPr>
        <w:pStyle w:val="Default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Colloquio e verifica dell'attività svolta dal Responsabile della trasparenza per riscontrare l'adempimento degli obblighi di pubblicazione;</w:t>
      </w:r>
    </w:p>
    <w:p>
      <w:pPr>
        <w:pStyle w:val="Default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colloqui con i responsabili della pubblicazione dei dati;</w:t>
      </w:r>
    </w:p>
    <w:p>
      <w:pPr>
        <w:pStyle w:val="Default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verifica diretta sul sito istituzionale, anche attraverso l’utilizzo di supporti informatici</w:t>
      </w:r>
    </w:p>
    <w:p>
      <w:pPr>
        <w:pStyle w:val="Default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esame della documentazione e delle banche dati relativi ai dati oggetto di attestazione;</w:t>
      </w:r>
    </w:p>
    <w:p>
      <w:pPr>
        <w:pStyle w:val="Default"/>
        <w:tabs>
          <w:tab w:val="clear" w:pos="708"/>
          <w:tab w:val="left" w:pos="0" w:leader="none"/>
        </w:tabs>
        <w:spacing w:lineRule="auto" w:line="36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</w:r>
    </w:p>
    <w:p>
      <w:pPr>
        <w:pStyle w:val="Normal"/>
        <w:spacing w:lineRule="auto" w:line="36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>
      <w:pPr>
        <w:pStyle w:val="Normal"/>
        <w:spacing w:lineRule="auto" w:line="360"/>
        <w:rPr>
          <w:rFonts w:ascii="Titillium" w:hAnsi="Titillium"/>
          <w:b w:val="false"/>
          <w:b w:val="false"/>
          <w:bCs w:val="false"/>
          <w:sz w:val="20"/>
          <w:szCs w:val="20"/>
          <w:u w:val="none"/>
        </w:rPr>
      </w:pPr>
      <w:r>
        <w:rPr>
          <w:rFonts w:ascii="Titillium" w:hAnsi="Titillium"/>
          <w:b w:val="false"/>
          <w:bCs w:val="false"/>
          <w:sz w:val="20"/>
          <w:szCs w:val="20"/>
          <w:u w:val="none"/>
        </w:rPr>
        <w:t>Vi sono diversi informazioni oggetto di rilevazione, per il quale l’Asp non ha nulla da pubblicare, indicata nella griglia come n/a. Nel rispetto del formato aperto, si rileva la criticità solo nei documenti  provenienti da terzi, quali i CV dei soggetti con incarico.</w:t>
      </w:r>
    </w:p>
    <w:p>
      <w:pPr>
        <w:pStyle w:val="Normal"/>
        <w:spacing w:lineRule="auto" w:line="360"/>
        <w:rPr>
          <w:rFonts w:ascii="Titillium" w:hAnsi="Titillium"/>
          <w:b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</w:r>
    </w:p>
    <w:p>
      <w:pPr>
        <w:pStyle w:val="Normal"/>
        <w:spacing w:lineRule="auto" w:line="360" w:before="0" w:after="12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 xml:space="preserve">Eventuale documentazione da allegare </w:t>
      </w:r>
    </w:p>
    <w:p>
      <w:pPr>
        <w:pStyle w:val="Normal"/>
        <w:spacing w:lineRule="auto" w:line="360" w:before="0" w:after="12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(nessuna)</w:t>
      </w:r>
    </w:p>
    <w:p>
      <w:pPr>
        <w:pStyle w:val="Normal"/>
        <w:spacing w:lineRule="auto" w:line="360" w:before="0" w:after="12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</w:r>
    </w:p>
    <w:p>
      <w:pPr>
        <w:pStyle w:val="Normal"/>
        <w:spacing w:lineRule="auto" w:line="360" w:before="0" w:after="120"/>
        <w:rPr>
          <w:b w:val="false"/>
          <w:b w:val="false"/>
          <w:bCs w:val="false"/>
        </w:rPr>
      </w:pPr>
      <w:r>
        <w:rPr>
          <w:rFonts w:ascii="Titillium" w:hAnsi="Titillium"/>
          <w:b w:val="false"/>
          <w:bCs w:val="false"/>
          <w:i/>
          <w:sz w:val="20"/>
          <w:szCs w:val="20"/>
        </w:rPr>
        <w:t>Bagnacavallo 23/06/2022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0" w:bottom="70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tillium">
    <w:charset w:val="00"/>
    <w:family w:val="roman"/>
    <w:pitch w:val="variable"/>
  </w:font>
  <w:font w:name="Garamond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rFonts w:ascii="Garamond" w:hAnsi="Garamond"/>
        <w:b/>
        <w:b/>
      </w:rPr>
    </w:pPr>
    <w:r>
      <w:rPr>
        <w:rFonts w:ascii="Garamond" w:hAnsi="Garamond"/>
        <w:b/>
      </w:rP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0"/>
          <wp:wrapSquare wrapText="bothSides"/>
          <wp:docPr id="1" name="Immagin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jc w:val="right"/>
      <w:rPr>
        <w:rFonts w:ascii="Garamond" w:hAnsi="Garamond"/>
        <w:b/>
        <w:b/>
      </w:rPr>
    </w:pPr>
    <w:r>
      <w:rPr>
        <w:rFonts w:ascii="Garamond" w:hAnsi="Garamond"/>
        <w:b/>
      </w:rPr>
    </w:r>
  </w:p>
  <w:p>
    <w:pPr>
      <w:pStyle w:val="Intestazione"/>
      <w:tabs>
        <w:tab w:val="left" w:pos="3878" w:leader="none"/>
        <w:tab w:val="center" w:pos="4819" w:leader="none"/>
        <w:tab w:val="right" w:pos="9638" w:leader="none"/>
      </w:tabs>
      <w:rPr>
        <w:rFonts w:ascii="Garamond" w:hAnsi="Garamond"/>
        <w:b/>
        <w:b/>
      </w:rPr>
    </w:pPr>
    <w:r>
      <w:rPr>
        <w:rFonts w:ascii="Garamond" w:hAnsi="Garamond"/>
        <w:b/>
      </w:rPr>
      <w:tab/>
      <w:tab/>
    </w:r>
  </w:p>
  <w:p>
    <w:pPr>
      <w:pStyle w:val="Intestazione"/>
      <w:jc w:val="right"/>
      <w:rPr>
        <w:rFonts w:ascii="Titillium" w:hAnsi="Titillium" w:cs="Times New Roman"/>
        <w:b/>
        <w:b/>
        <w:sz w:val="20"/>
        <w:szCs w:val="20"/>
      </w:rPr>
    </w:pPr>
    <w:r>
      <w:rPr>
        <w:rFonts w:ascii="Titillium" w:hAnsi="Titillium"/>
        <w:b/>
        <w:sz w:val="20"/>
        <w:szCs w:val="20"/>
      </w:rPr>
      <w:t xml:space="preserve">Allegato 3 alla </w:t>
    </w:r>
    <w:r>
      <w:rPr>
        <w:rFonts w:cs="Times New Roman" w:ascii="Titillium" w:hAnsi="Titillium"/>
        <w:b/>
        <w:sz w:val="20"/>
        <w:szCs w:val="20"/>
      </w:rPr>
      <w:t>delibera ANAC n. 201</w:t>
    </w:r>
    <w:bookmarkStart w:id="0" w:name="_GoBack"/>
    <w:bookmarkEnd w:id="0"/>
    <w:r>
      <w:rPr>
        <w:rFonts w:cs="Times New Roman" w:ascii="Titillium" w:hAnsi="Titillium"/>
        <w:b/>
        <w:sz w:val="20"/>
        <w:szCs w:val="20"/>
      </w:rPr>
      <w:t>/2022</w:t>
    </w:r>
  </w:p>
  <w:p>
    <w:pPr>
      <w:pStyle w:val="Intestazione"/>
      <w:jc w:val="right"/>
      <w:rPr>
        <w:rFonts w:ascii="Garamond" w:hAnsi="Garamond" w:cs="Times New Roman"/>
        <w:b/>
        <w:b/>
      </w:rPr>
    </w:pPr>
    <w:r>
      <w:rPr>
        <w:rFonts w:cs="Times New Roman" w:ascii="Garamond" w:hAnsi="Garamond"/>
        <w:b/>
      </w:rPr>
    </w:r>
  </w:p>
  <w:p>
    <w:pPr>
      <w:pStyle w:val="Intestazione"/>
      <w:jc w:val="right"/>
      <w:rPr>
        <w:rFonts w:ascii="Garamond" w:hAnsi="Garamond" w:cs="Times New Roman"/>
        <w:b/>
        <w:b/>
      </w:rPr>
    </w:pPr>
    <w:r>
      <w:rPr>
        <w:rFonts w:cs="Times New Roman" w:ascii="Garamond" w:hAnsi="Garamond"/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keepNext w:val="true"/>
      <w:widowControl w:val="false"/>
      <w:suppressAutoHyphens w:val="true"/>
      <w:bidi w:val="0"/>
      <w:spacing w:lineRule="atLeast" w:line="100" w:before="0" w:after="120"/>
      <w:jc w:val="both"/>
    </w:pPr>
    <w:rPr>
      <w:rFonts w:ascii="Times New Roman" w:hAnsi="Times New Roman" w:eastAsia="Times New Roman" w:cs="Cambria"/>
      <w:color w:val="auto"/>
      <w:kern w:val="0"/>
      <w:sz w:val="24"/>
      <w:szCs w:val="24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chiamoallanotaapidipagina">
    <w:name w:val="Richiamo alla nota a piè di pagina"/>
    <w:rPr>
      <w:sz w:val="14"/>
      <w:vertAlign w:val="superscript"/>
    </w:rPr>
  </w:style>
  <w:style w:type="character" w:styleId="FootnoteCharacters">
    <w:name w:val="Footnote Characters"/>
    <w:basedOn w:val="DefaultParagraphFont"/>
    <w:qFormat/>
    <w:rPr>
      <w:sz w:val="14"/>
      <w:vertAlign w:val="superscript"/>
    </w:rPr>
  </w:style>
  <w:style w:type="character" w:styleId="TestonotaapidipaginaCarattere" w:customStyle="1">
    <w:name w:val="Testo nota a piè di pagina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TestonotaapidipaginaCarattere1" w:customStyle="1">
    <w:name w:val="Testo nota a piè di pagina Carattere1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itoloCarattere" w:customStyle="1">
    <w:name w:val="Titolo Carattere"/>
    <w:basedOn w:val="DefaultParagraphFont"/>
    <w:qFormat/>
    <w:rPr>
      <w:rFonts w:ascii="Times New Roman" w:hAnsi="Times New Roman" w:eastAsia="Times New Roman" w:cs="Times New Roman"/>
      <w:b/>
      <w:bCs/>
      <w:i/>
      <w:sz w:val="36"/>
      <w:szCs w:val="32"/>
      <w:lang w:eastAsia="ar-SA"/>
    </w:rPr>
  </w:style>
  <w:style w:type="character" w:styleId="IntestazioneCarattere" w:customStyle="1">
    <w:name w:val="Intestazione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SoggettocommentoCarattere" w:customStyle="1">
    <w:name w:val="Soggetto commento Carattere"/>
    <w:basedOn w:val="TestocommentoCarattere"/>
    <w:qFormat/>
    <w:rPr>
      <w:rFonts w:ascii="Times New Roman" w:hAnsi="Times New Roman" w:eastAsia="Times New Roman" w:cs="Cambria"/>
      <w:b/>
      <w:bCs/>
      <w:sz w:val="20"/>
      <w:szCs w:val="20"/>
      <w:lang w:eastAsia="ar-SA"/>
    </w:rPr>
  </w:style>
  <w:style w:type="character" w:styleId="TestofumettoCarattere" w:customStyle="1">
    <w:name w:val="Testo fumetto Carattere"/>
    <w:basedOn w:val="DefaultParagraphFont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WWCharLFO13LVL1" w:customStyle="1">
    <w:name w:val="WW_CharLFO13LVL1"/>
    <w:qFormat/>
    <w:rPr>
      <w:rFonts w:ascii="Times New Roman" w:hAnsi="Times New Roman" w:eastAsia="Times New Roman" w:cs="Times New Roman"/>
    </w:rPr>
  </w:style>
  <w:style w:type="character" w:styleId="WWCharLFO13LVL2" w:customStyle="1">
    <w:name w:val="WW_CharLFO13LVL2"/>
    <w:qFormat/>
    <w:rPr>
      <w:rFonts w:ascii="Courier New" w:hAnsi="Courier New" w:cs="Courier New"/>
    </w:rPr>
  </w:style>
  <w:style w:type="character" w:styleId="WWCharLFO13LVL3" w:customStyle="1">
    <w:name w:val="WW_CharLFO13LVL3"/>
    <w:qFormat/>
    <w:rPr>
      <w:rFonts w:ascii="Wingdings" w:hAnsi="Wingdings"/>
    </w:rPr>
  </w:style>
  <w:style w:type="character" w:styleId="WWCharLFO13LVL4" w:customStyle="1">
    <w:name w:val="WW_CharLFO13LVL4"/>
    <w:qFormat/>
    <w:rPr>
      <w:rFonts w:ascii="Symbol" w:hAnsi="Symbol"/>
    </w:rPr>
  </w:style>
  <w:style w:type="character" w:styleId="WWCharLFO13LVL5" w:customStyle="1">
    <w:name w:val="WW_CharLFO13LVL5"/>
    <w:qFormat/>
    <w:rPr>
      <w:rFonts w:ascii="Courier New" w:hAnsi="Courier New" w:cs="Courier New"/>
    </w:rPr>
  </w:style>
  <w:style w:type="character" w:styleId="WWCharLFO13LVL6" w:customStyle="1">
    <w:name w:val="WW_CharLFO13LVL6"/>
    <w:qFormat/>
    <w:rPr>
      <w:rFonts w:ascii="Wingdings" w:hAnsi="Wingdings"/>
    </w:rPr>
  </w:style>
  <w:style w:type="character" w:styleId="WWCharLFO13LVL7" w:customStyle="1">
    <w:name w:val="WW_CharLFO13LVL7"/>
    <w:qFormat/>
    <w:rPr>
      <w:rFonts w:ascii="Symbol" w:hAnsi="Symbol"/>
    </w:rPr>
  </w:style>
  <w:style w:type="character" w:styleId="WWCharLFO13LVL8" w:customStyle="1">
    <w:name w:val="WW_CharLFO13LVL8"/>
    <w:qFormat/>
    <w:rPr>
      <w:rFonts w:ascii="Courier New" w:hAnsi="Courier New" w:cs="Courier New"/>
    </w:rPr>
  </w:style>
  <w:style w:type="character" w:styleId="WWCharLFO13LVL9" w:customStyle="1">
    <w:name w:val="WW_CharLFO13LVL9"/>
    <w:qFormat/>
    <w:rPr>
      <w:rFonts w:ascii="Wingdings" w:hAnsi="Wingdings"/>
    </w:rPr>
  </w:style>
  <w:style w:type="character" w:styleId="WWCharLFO15LVL1" w:customStyle="1">
    <w:name w:val="WW_CharLFO15LVL1"/>
    <w:qFormat/>
    <w:rPr>
      <w:rFonts w:ascii="Times New Roman" w:hAnsi="Times New Roman" w:eastAsia="Calibri" w:cs="Times New Roman"/>
      <w:sz w:val="20"/>
    </w:rPr>
  </w:style>
  <w:style w:type="character" w:styleId="WWCharLFO15LVL2" w:customStyle="1">
    <w:name w:val="WW_CharLFO15LVL2"/>
    <w:qFormat/>
    <w:rPr>
      <w:rFonts w:ascii="Courier New" w:hAnsi="Courier New" w:cs="Courier New"/>
    </w:rPr>
  </w:style>
  <w:style w:type="character" w:styleId="WWCharLFO15LVL3" w:customStyle="1">
    <w:name w:val="WW_CharLFO15LVL3"/>
    <w:qFormat/>
    <w:rPr>
      <w:rFonts w:ascii="Wingdings" w:hAnsi="Wingdings"/>
    </w:rPr>
  </w:style>
  <w:style w:type="character" w:styleId="WWCharLFO15LVL4" w:customStyle="1">
    <w:name w:val="WW_CharLFO15LVL4"/>
    <w:qFormat/>
    <w:rPr>
      <w:rFonts w:ascii="Symbol" w:hAnsi="Symbol"/>
    </w:rPr>
  </w:style>
  <w:style w:type="character" w:styleId="WWCharLFO15LVL5" w:customStyle="1">
    <w:name w:val="WW_CharLFO15LVL5"/>
    <w:qFormat/>
    <w:rPr>
      <w:rFonts w:ascii="Courier New" w:hAnsi="Courier New" w:cs="Courier New"/>
    </w:rPr>
  </w:style>
  <w:style w:type="character" w:styleId="WWCharLFO15LVL6" w:customStyle="1">
    <w:name w:val="WW_CharLFO15LVL6"/>
    <w:qFormat/>
    <w:rPr>
      <w:rFonts w:ascii="Wingdings" w:hAnsi="Wingdings"/>
    </w:rPr>
  </w:style>
  <w:style w:type="character" w:styleId="WWCharLFO15LVL7" w:customStyle="1">
    <w:name w:val="WW_CharLFO15LVL7"/>
    <w:qFormat/>
    <w:rPr>
      <w:rFonts w:ascii="Symbol" w:hAnsi="Symbol"/>
    </w:rPr>
  </w:style>
  <w:style w:type="character" w:styleId="WWCharLFO15LVL8" w:customStyle="1">
    <w:name w:val="WW_CharLFO15LVL8"/>
    <w:qFormat/>
    <w:rPr>
      <w:rFonts w:ascii="Courier New" w:hAnsi="Courier New" w:cs="Courier New"/>
    </w:rPr>
  </w:style>
  <w:style w:type="character" w:styleId="WWCharLFO15LVL9" w:customStyle="1">
    <w:name w:val="WW_CharLFO15LVL9"/>
    <w:qFormat/>
    <w:rPr>
      <w:rFonts w:ascii="Wingdings" w:hAnsi="Wingdings"/>
    </w:rPr>
  </w:style>
  <w:style w:type="character" w:styleId="Caratteredellanota" w:customStyle="1">
    <w:name w:val="Carattere della not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 w:customStyle="1">
    <w:name w:val="Body Text"/>
    <w:basedOn w:val="Normal"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taapidipagina">
    <w:name w:val="Footnote Text"/>
    <w:basedOn w:val="Normal"/>
    <w:pPr/>
    <w:rPr/>
  </w:style>
  <w:style w:type="paragraph" w:styleId="ListParagraph">
    <w:name w:val="List Paragraph"/>
    <w:basedOn w:val="Normal"/>
    <w:qFormat/>
    <w:pPr>
      <w:ind w:left="357" w:hanging="357"/>
    </w:pPr>
    <w:rPr/>
  </w:style>
  <w:style w:type="paragraph" w:styleId="Titoloprincipale">
    <w:name w:val="Title"/>
    <w:basedOn w:val="Normal"/>
    <w:next w:val="Normal"/>
    <w:autoRedefine/>
    <w:qFormat/>
    <w:p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Default" w:customStyle="1">
    <w:name w:val="Default"/>
    <w:qFormat/>
    <w:pPr>
      <w:keepNext w:val="true"/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LibreOffice/7.1.1.2$Windows_X86_64 LibreOffice_project/fe0b08f4af1bacafe4c7ecc87ce55bb426164676</Application>
  <AppVersion>15.0000</AppVersion>
  <Pages>1</Pages>
  <Words>250</Words>
  <Characters>1514</Characters>
  <CharactersWithSpaces>1745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2013-12-19T15:41:00Z</dcterms:created>
  <dc:creator>i.siciliani</dc:creator>
  <dc:description/>
  <dc:language>it-IT</dc:language>
  <cp:lastModifiedBy/>
  <cp:lastPrinted>2018-02-28T15:30:00Z</cp:lastPrinted>
  <dcterms:modified xsi:type="dcterms:W3CDTF">2022-06-23T14:11:10Z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